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ED" w:rsidRDefault="00B855ED" w:rsidP="00EF1B46">
      <w:pPr>
        <w:pStyle w:val="Bezmez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1"/>
        <w:gridCol w:w="8959"/>
      </w:tblGrid>
      <w:tr w:rsidR="00722BF4" w:rsidRPr="00711796" w:rsidTr="00722BF4">
        <w:tc>
          <w:tcPr>
            <w:tcW w:w="671" w:type="dxa"/>
            <w:shd w:val="clear" w:color="auto" w:fill="D9D9D9"/>
          </w:tcPr>
          <w:p w:rsidR="00722BF4" w:rsidRDefault="00722BF4" w:rsidP="00711796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9" w:type="dxa"/>
            <w:shd w:val="clear" w:color="auto" w:fill="D9D9D9"/>
          </w:tcPr>
          <w:p w:rsidR="00722BF4" w:rsidRDefault="00722BF4" w:rsidP="00711796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</w:p>
          <w:p w:rsidR="00722BF4" w:rsidRPr="00711796" w:rsidRDefault="00722BF4" w:rsidP="00711796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PSV</w:t>
            </w:r>
            <w:r w:rsidRPr="0071179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711796">
              <w:rPr>
                <w:b/>
                <w:sz w:val="24"/>
                <w:szCs w:val="24"/>
              </w:rPr>
              <w:t xml:space="preserve"> VNITŘNÍ DVEŘE</w:t>
            </w:r>
          </w:p>
          <w:p w:rsidR="00722BF4" w:rsidRPr="00711796" w:rsidRDefault="00722BF4" w:rsidP="00711796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</w:tc>
      </w:tr>
      <w:tr w:rsidR="00722BF4" w:rsidRPr="00711796" w:rsidTr="00722BF4">
        <w:tc>
          <w:tcPr>
            <w:tcW w:w="671" w:type="dxa"/>
          </w:tcPr>
          <w:p w:rsidR="00722BF4" w:rsidRPr="00711796" w:rsidRDefault="00722BF4" w:rsidP="00711796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</w:p>
        </w:tc>
        <w:tc>
          <w:tcPr>
            <w:tcW w:w="8959" w:type="dxa"/>
          </w:tcPr>
          <w:p w:rsidR="00722BF4" w:rsidRPr="00711796" w:rsidRDefault="00722BF4" w:rsidP="00711796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</w:p>
          <w:p w:rsidR="00722BF4" w:rsidRPr="00711796" w:rsidRDefault="00722BF4" w:rsidP="00711796">
            <w:pPr>
              <w:pStyle w:val="Bezmezer"/>
              <w:ind w:right="1"/>
              <w:jc w:val="both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V tabulkách je uváděna velikost dveřního křídla. Způsob osazení viz katalogové listy výrobců, příslušných předpisů a norem, platných v naší republice. Před zahájením výroby bude provedení a osazení dveří odsouhlaseno  projektantem a investorem.</w:t>
            </w:r>
          </w:p>
          <w:p w:rsidR="00722BF4" w:rsidRDefault="00722BF4" w:rsidP="00711796">
            <w:pPr>
              <w:pStyle w:val="Bezmezer"/>
              <w:ind w:right="1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Vnitřní výplně otvorů budou v těchto typech:</w:t>
            </w:r>
          </w:p>
          <w:p w:rsidR="00722BF4" w:rsidRPr="00711796" w:rsidRDefault="00722BF4" w:rsidP="00711796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722BF4" w:rsidRDefault="00722BF4" w:rsidP="00711796">
            <w:pPr>
              <w:pStyle w:val="Bezmezer"/>
              <w:ind w:right="1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 xml:space="preserve">-vstupní dveře </w:t>
            </w:r>
            <w:r w:rsidR="00723A19">
              <w:rPr>
                <w:sz w:val="18"/>
                <w:szCs w:val="18"/>
              </w:rPr>
              <w:t xml:space="preserve">zvukově izolační </w:t>
            </w:r>
            <w:r w:rsidRPr="00711796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 xml:space="preserve">ubytovacích buněk </w:t>
            </w:r>
            <w:r w:rsidR="00723A19">
              <w:rPr>
                <w:sz w:val="18"/>
                <w:szCs w:val="18"/>
              </w:rPr>
              <w:t>a pokojů</w:t>
            </w:r>
            <w:r>
              <w:rPr>
                <w:sz w:val="18"/>
                <w:szCs w:val="18"/>
              </w:rPr>
              <w:t xml:space="preserve"> z chodby </w:t>
            </w:r>
            <w:r w:rsidR="00AC25FD">
              <w:rPr>
                <w:sz w:val="18"/>
                <w:szCs w:val="18"/>
              </w:rPr>
              <w:t>T1</w:t>
            </w:r>
            <w:r w:rsidR="009F442C">
              <w:rPr>
                <w:sz w:val="18"/>
                <w:szCs w:val="18"/>
              </w:rPr>
              <w:t xml:space="preserve">,T3 </w:t>
            </w:r>
            <w:r>
              <w:rPr>
                <w:sz w:val="18"/>
                <w:szCs w:val="18"/>
              </w:rPr>
              <w:t xml:space="preserve"> požární dveře plné jednokřídlé hlad</w:t>
            </w:r>
            <w:r w:rsidR="009F442C">
              <w:rPr>
                <w:sz w:val="18"/>
                <w:szCs w:val="18"/>
              </w:rPr>
              <w:t xml:space="preserve">ké včetně </w:t>
            </w:r>
            <w:proofErr w:type="spellStart"/>
            <w:r w:rsidR="009F442C">
              <w:rPr>
                <w:sz w:val="18"/>
                <w:szCs w:val="18"/>
              </w:rPr>
              <w:t>obložkové</w:t>
            </w:r>
            <w:proofErr w:type="spellEnd"/>
            <w:r w:rsidR="009F442C">
              <w:rPr>
                <w:sz w:val="18"/>
                <w:szCs w:val="18"/>
              </w:rPr>
              <w:t xml:space="preserve"> </w:t>
            </w:r>
            <w:proofErr w:type="gramStart"/>
            <w:r w:rsidR="009F442C">
              <w:rPr>
                <w:sz w:val="18"/>
                <w:szCs w:val="18"/>
              </w:rPr>
              <w:t>zárubně ,EW</w:t>
            </w:r>
            <w:proofErr w:type="gramEnd"/>
            <w:r>
              <w:rPr>
                <w:sz w:val="18"/>
                <w:szCs w:val="18"/>
              </w:rPr>
              <w:t xml:space="preserve"> 30DP3/C</w:t>
            </w:r>
            <w:r w:rsidR="009F442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, dýha</w:t>
            </w:r>
            <w:r w:rsidR="00723A19">
              <w:rPr>
                <w:sz w:val="18"/>
                <w:szCs w:val="18"/>
              </w:rPr>
              <w:t xml:space="preserve"> hruška</w:t>
            </w:r>
            <w:r>
              <w:rPr>
                <w:sz w:val="18"/>
                <w:szCs w:val="18"/>
              </w:rPr>
              <w:t xml:space="preserve">, kukátko, jmenovka chrom, cylindrická bezpečnostní vložka, kování koule x klika </w:t>
            </w:r>
            <w:r w:rsidR="009F442C">
              <w:rPr>
                <w:sz w:val="18"/>
                <w:szCs w:val="18"/>
              </w:rPr>
              <w:t>+ ovládání kličkou z vnitřní strany(zámek z vnitřní strany zaslepený)</w:t>
            </w:r>
            <w:r>
              <w:rPr>
                <w:sz w:val="18"/>
                <w:szCs w:val="18"/>
              </w:rPr>
              <w:t xml:space="preserve">– nerez broušený,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C25F37">
              <w:rPr>
                <w:b/>
                <w:sz w:val="18"/>
                <w:szCs w:val="18"/>
              </w:rPr>
              <w:t>generální klíč</w:t>
            </w:r>
            <w:r>
              <w:rPr>
                <w:sz w:val="18"/>
                <w:szCs w:val="18"/>
              </w:rPr>
              <w:t>, hlavní a skupinový klíč –</w:t>
            </w:r>
            <w:proofErr w:type="spellStart"/>
            <w:r>
              <w:rPr>
                <w:sz w:val="18"/>
                <w:szCs w:val="18"/>
              </w:rPr>
              <w:t>např</w:t>
            </w:r>
            <w:proofErr w:type="spellEnd"/>
            <w:r>
              <w:rPr>
                <w:sz w:val="18"/>
                <w:szCs w:val="18"/>
              </w:rPr>
              <w:t>..FAB VARIANT</w:t>
            </w:r>
          </w:p>
          <w:p w:rsidR="00722BF4" w:rsidRPr="00711796" w:rsidRDefault="00722BF4" w:rsidP="00711796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AC25FD" w:rsidRDefault="00AC25FD" w:rsidP="00AC25FD">
            <w:pPr>
              <w:pStyle w:val="Bezmezer"/>
              <w:ind w:right="1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 xml:space="preserve">-vstupní dveře do </w:t>
            </w:r>
            <w:r w:rsidR="00A46F2E">
              <w:rPr>
                <w:sz w:val="18"/>
                <w:szCs w:val="18"/>
              </w:rPr>
              <w:t xml:space="preserve">sociálních </w:t>
            </w:r>
            <w:proofErr w:type="gramStart"/>
            <w:r w:rsidR="00A46F2E">
              <w:rPr>
                <w:sz w:val="18"/>
                <w:szCs w:val="18"/>
              </w:rPr>
              <w:t>zařízení</w:t>
            </w:r>
            <w:r w:rsidR="009F442C">
              <w:rPr>
                <w:sz w:val="18"/>
                <w:szCs w:val="18"/>
              </w:rPr>
              <w:t xml:space="preserve"> </w:t>
            </w:r>
            <w:r w:rsidR="00723A19">
              <w:rPr>
                <w:sz w:val="18"/>
                <w:szCs w:val="18"/>
              </w:rPr>
              <w:t xml:space="preserve"> dveře</w:t>
            </w:r>
            <w:proofErr w:type="gramEnd"/>
            <w:r w:rsidR="00723A19">
              <w:rPr>
                <w:sz w:val="18"/>
                <w:szCs w:val="18"/>
              </w:rPr>
              <w:t xml:space="preserve"> plné jednokřídlé, bílé z vysokotlakého HPL</w:t>
            </w:r>
          </w:p>
          <w:p w:rsidR="00AC25FD" w:rsidRDefault="00AC25FD" w:rsidP="00AC25FD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kování klika x </w:t>
            </w:r>
            <w:proofErr w:type="gramStart"/>
            <w:r>
              <w:rPr>
                <w:sz w:val="18"/>
                <w:szCs w:val="18"/>
              </w:rPr>
              <w:t xml:space="preserve">klika </w:t>
            </w:r>
            <w:r w:rsidR="00723A19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– nerez</w:t>
            </w:r>
            <w:proofErr w:type="gramEnd"/>
            <w:r>
              <w:rPr>
                <w:sz w:val="18"/>
                <w:szCs w:val="18"/>
              </w:rPr>
              <w:t xml:space="preserve"> broušený,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>,</w:t>
            </w:r>
            <w:r w:rsidR="00A46F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otevírání přes čtečku karet viz část slaboproud – čtečka musí být </w:t>
            </w:r>
            <w:proofErr w:type="spellStart"/>
            <w:r>
              <w:rPr>
                <w:sz w:val="18"/>
                <w:szCs w:val="18"/>
              </w:rPr>
              <w:t>kompaktibilní</w:t>
            </w:r>
            <w:proofErr w:type="spellEnd"/>
            <w:r>
              <w:rPr>
                <w:sz w:val="18"/>
                <w:szCs w:val="18"/>
              </w:rPr>
              <w:t xml:space="preserve"> se systémem UK</w:t>
            </w:r>
            <w:r w:rsidR="00723A19">
              <w:rPr>
                <w:sz w:val="18"/>
                <w:szCs w:val="18"/>
              </w:rPr>
              <w:t xml:space="preserve"> (SALTO)</w:t>
            </w:r>
          </w:p>
          <w:p w:rsidR="00AC25FD" w:rsidRPr="00711796" w:rsidRDefault="00AC25FD" w:rsidP="00AC25FD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AC25FD" w:rsidRDefault="00A46F2E" w:rsidP="00AC25FD">
            <w:pPr>
              <w:pStyle w:val="Bezmezer"/>
              <w:ind w:right="1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 xml:space="preserve">-vstupní dveře do </w:t>
            </w:r>
            <w:r w:rsidR="00723A19">
              <w:rPr>
                <w:sz w:val="18"/>
                <w:szCs w:val="18"/>
              </w:rPr>
              <w:t xml:space="preserve">kuchyněk v z CHÚC T4 </w:t>
            </w:r>
            <w:r>
              <w:rPr>
                <w:sz w:val="18"/>
                <w:szCs w:val="18"/>
              </w:rPr>
              <w:t xml:space="preserve"> požární dveře </w:t>
            </w:r>
            <w:r w:rsidR="00723A19">
              <w:rPr>
                <w:sz w:val="18"/>
                <w:szCs w:val="18"/>
              </w:rPr>
              <w:t xml:space="preserve">EI 30 DP3/s-C3 plné jednokřídlé hladké s polodrážkou </w:t>
            </w:r>
            <w:proofErr w:type="spellStart"/>
            <w:r w:rsidR="00D25BAA">
              <w:rPr>
                <w:sz w:val="18"/>
                <w:szCs w:val="18"/>
              </w:rPr>
              <w:t>bílé.laminát</w:t>
            </w:r>
            <w:proofErr w:type="spellEnd"/>
            <w:r w:rsidR="00D25BAA">
              <w:rPr>
                <w:sz w:val="18"/>
                <w:szCs w:val="18"/>
              </w:rPr>
              <w:t xml:space="preserve"> HPL, kování </w:t>
            </w:r>
            <w:proofErr w:type="gramStart"/>
            <w:r w:rsidR="00723A19">
              <w:rPr>
                <w:sz w:val="18"/>
                <w:szCs w:val="18"/>
              </w:rPr>
              <w:t>koule</w:t>
            </w:r>
            <w:r w:rsidR="00D25BA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x klika</w:t>
            </w:r>
            <w:proofErr w:type="gramEnd"/>
            <w:r>
              <w:rPr>
                <w:sz w:val="18"/>
                <w:szCs w:val="18"/>
              </w:rPr>
              <w:t xml:space="preserve"> – nerez broušený,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="00D25BAA" w:rsidRPr="00D25BAA">
              <w:rPr>
                <w:sz w:val="18"/>
                <w:szCs w:val="18"/>
              </w:rPr>
              <w:t>čtečka karet</w:t>
            </w:r>
            <w:r w:rsidR="00723A19">
              <w:rPr>
                <w:sz w:val="18"/>
                <w:szCs w:val="18"/>
              </w:rPr>
              <w:t xml:space="preserve"> </w:t>
            </w:r>
            <w:proofErr w:type="spellStart"/>
            <w:r w:rsidR="00723A19">
              <w:rPr>
                <w:sz w:val="18"/>
                <w:szCs w:val="18"/>
              </w:rPr>
              <w:t>kompaktibilní</w:t>
            </w:r>
            <w:proofErr w:type="spellEnd"/>
            <w:r w:rsidR="00723A19">
              <w:rPr>
                <w:sz w:val="18"/>
                <w:szCs w:val="18"/>
              </w:rPr>
              <w:t xml:space="preserve"> se systémem UK (SALTO)</w:t>
            </w:r>
          </w:p>
          <w:p w:rsidR="00D25BAA" w:rsidRDefault="00D25BAA" w:rsidP="00A91B1A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A91B1A" w:rsidRDefault="00A91B1A" w:rsidP="00A91B1A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Všechny vnitřní dveře mají </w:t>
            </w:r>
            <w:r w:rsidR="00723A19">
              <w:rPr>
                <w:sz w:val="18"/>
                <w:szCs w:val="18"/>
              </w:rPr>
              <w:t>ocelové zárubně s </w:t>
            </w:r>
            <w:proofErr w:type="gramStart"/>
            <w:r w:rsidR="00723A19">
              <w:rPr>
                <w:sz w:val="18"/>
                <w:szCs w:val="18"/>
              </w:rPr>
              <w:t>polodrážkou</w:t>
            </w:r>
            <w:proofErr w:type="gramEnd"/>
            <w:r w:rsidR="00723A19">
              <w:rPr>
                <w:sz w:val="18"/>
                <w:szCs w:val="18"/>
              </w:rPr>
              <w:t xml:space="preserve"> –</w:t>
            </w:r>
            <w:proofErr w:type="gramStart"/>
            <w:r w:rsidR="00723A19">
              <w:rPr>
                <w:sz w:val="18"/>
                <w:szCs w:val="18"/>
              </w:rPr>
              <w:t>viz</w:t>
            </w:r>
            <w:proofErr w:type="gramEnd"/>
            <w:r w:rsidR="00723A19">
              <w:rPr>
                <w:sz w:val="18"/>
                <w:szCs w:val="18"/>
              </w:rPr>
              <w:t xml:space="preserve"> zámečnické tabulky</w:t>
            </w:r>
          </w:p>
          <w:p w:rsidR="00A91B1A" w:rsidRDefault="00A91B1A" w:rsidP="00A91B1A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Specifikaci viz tabulka.</w:t>
            </w:r>
          </w:p>
          <w:p w:rsidR="00722BF4" w:rsidRDefault="00722BF4" w:rsidP="00C90CC9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722BF4" w:rsidRDefault="00722BF4" w:rsidP="00711796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722BF4" w:rsidRDefault="00722BF4" w:rsidP="00A46F2E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A91B1A" w:rsidRDefault="00A91B1A" w:rsidP="00A46F2E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722BF4" w:rsidRDefault="00722BF4" w:rsidP="00A91B1A">
            <w:pPr>
              <w:pStyle w:val="Bezmezer"/>
              <w:ind w:right="1"/>
              <w:rPr>
                <w:b/>
                <w:sz w:val="18"/>
                <w:szCs w:val="18"/>
              </w:rPr>
            </w:pPr>
            <w:r w:rsidRPr="00621BED">
              <w:rPr>
                <w:b/>
                <w:sz w:val="18"/>
                <w:szCs w:val="18"/>
              </w:rPr>
              <w:t xml:space="preserve">Generální klíč </w:t>
            </w:r>
            <w:r>
              <w:rPr>
                <w:b/>
                <w:sz w:val="18"/>
                <w:szCs w:val="18"/>
              </w:rPr>
              <w:t>–</w:t>
            </w:r>
            <w:r w:rsidRPr="00621BE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dvoustupňový, kopírování pouze na </w:t>
            </w:r>
            <w:proofErr w:type="gramStart"/>
            <w:r>
              <w:rPr>
                <w:b/>
                <w:sz w:val="18"/>
                <w:szCs w:val="18"/>
              </w:rPr>
              <w:t xml:space="preserve">kartu </w:t>
            </w:r>
            <w:r w:rsidR="00A91B1A">
              <w:rPr>
                <w:b/>
                <w:sz w:val="18"/>
                <w:szCs w:val="18"/>
              </w:rPr>
              <w:t>.</w:t>
            </w:r>
            <w:proofErr w:type="gramEnd"/>
          </w:p>
          <w:p w:rsidR="00A91B1A" w:rsidRDefault="00A91B1A" w:rsidP="00A91B1A">
            <w:pPr>
              <w:pStyle w:val="Bezmezer"/>
              <w:ind w:right="1"/>
              <w:rPr>
                <w:b/>
                <w:sz w:val="18"/>
                <w:szCs w:val="18"/>
              </w:rPr>
            </w:pPr>
          </w:p>
          <w:p w:rsidR="00A91B1A" w:rsidRPr="00711796" w:rsidRDefault="00A91B1A" w:rsidP="00723A19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čtečk</w:t>
            </w:r>
            <w:r w:rsidR="00723A19">
              <w:rPr>
                <w:b/>
                <w:sz w:val="18"/>
                <w:szCs w:val="18"/>
              </w:rPr>
              <w:t>y</w:t>
            </w:r>
            <w:r>
              <w:rPr>
                <w:b/>
                <w:sz w:val="18"/>
                <w:szCs w:val="18"/>
              </w:rPr>
              <w:t xml:space="preserve"> karet – viz projekt slaboproud.</w:t>
            </w:r>
          </w:p>
        </w:tc>
      </w:tr>
    </w:tbl>
    <w:p w:rsidR="00723A19" w:rsidRDefault="00723A19"/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198"/>
        <w:gridCol w:w="2727"/>
        <w:gridCol w:w="568"/>
        <w:gridCol w:w="568"/>
        <w:gridCol w:w="1464"/>
        <w:gridCol w:w="1417"/>
        <w:gridCol w:w="1134"/>
      </w:tblGrid>
      <w:tr w:rsidR="00723A19" w:rsidRPr="00711796" w:rsidTr="00723A19">
        <w:trPr>
          <w:trHeight w:val="672"/>
        </w:trPr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rPr>
                <w:sz w:val="18"/>
                <w:szCs w:val="18"/>
              </w:rPr>
            </w:pPr>
            <w:proofErr w:type="spellStart"/>
            <w:r w:rsidRPr="00711796">
              <w:rPr>
                <w:sz w:val="18"/>
                <w:szCs w:val="18"/>
              </w:rPr>
              <w:t>ozn</w:t>
            </w:r>
            <w:proofErr w:type="spellEnd"/>
            <w:r w:rsidRPr="00711796">
              <w:rPr>
                <w:sz w:val="18"/>
                <w:szCs w:val="18"/>
              </w:rPr>
              <w:t>.</w:t>
            </w:r>
          </w:p>
        </w:tc>
        <w:tc>
          <w:tcPr>
            <w:tcW w:w="119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rozměry</w:t>
            </w:r>
          </w:p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 w:rsidRPr="00711796">
              <w:rPr>
                <w:sz w:val="18"/>
                <w:szCs w:val="18"/>
              </w:rPr>
              <w:t>šířkaxvýška</w:t>
            </w:r>
            <w:proofErr w:type="spellEnd"/>
          </w:p>
        </w:tc>
        <w:tc>
          <w:tcPr>
            <w:tcW w:w="2727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popis</w:t>
            </w:r>
          </w:p>
        </w:tc>
        <w:tc>
          <w:tcPr>
            <w:tcW w:w="56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gramStart"/>
            <w:r w:rsidRPr="00711796">
              <w:rPr>
                <w:sz w:val="18"/>
                <w:szCs w:val="18"/>
              </w:rPr>
              <w:t>1.pp</w:t>
            </w:r>
            <w:proofErr w:type="gramEnd"/>
          </w:p>
        </w:tc>
        <w:tc>
          <w:tcPr>
            <w:tcW w:w="56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1.np</w:t>
            </w:r>
          </w:p>
        </w:tc>
        <w:tc>
          <w:tcPr>
            <w:tcW w:w="1464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711796">
              <w:rPr>
                <w:sz w:val="18"/>
                <w:szCs w:val="18"/>
              </w:rPr>
              <w:t>2np</w:t>
            </w:r>
            <w:r>
              <w:rPr>
                <w:sz w:val="18"/>
                <w:szCs w:val="18"/>
              </w:rPr>
              <w:t>- 5.np</w:t>
            </w:r>
          </w:p>
        </w:tc>
        <w:tc>
          <w:tcPr>
            <w:tcW w:w="1417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711796">
              <w:rPr>
                <w:sz w:val="18"/>
                <w:szCs w:val="18"/>
              </w:rPr>
              <w:t>.np</w:t>
            </w:r>
            <w:r>
              <w:rPr>
                <w:sz w:val="18"/>
                <w:szCs w:val="18"/>
              </w:rPr>
              <w:t xml:space="preserve"> – 9.np</w:t>
            </w:r>
          </w:p>
        </w:tc>
        <w:tc>
          <w:tcPr>
            <w:tcW w:w="1134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711796">
              <w:rPr>
                <w:rFonts w:cs="Arial"/>
                <w:sz w:val="18"/>
                <w:szCs w:val="18"/>
              </w:rPr>
              <w:t>∑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11796">
              <w:rPr>
                <w:sz w:val="18"/>
                <w:szCs w:val="18"/>
              </w:rPr>
              <w:t>1</w:t>
            </w:r>
          </w:p>
        </w:tc>
        <w:tc>
          <w:tcPr>
            <w:tcW w:w="119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800x1970</w:t>
            </w:r>
          </w:p>
        </w:tc>
        <w:tc>
          <w:tcPr>
            <w:tcW w:w="2727" w:type="dxa"/>
            <w:vAlign w:val="center"/>
          </w:tcPr>
          <w:p w:rsidR="00723A19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Dveře jednokřídlé plné vstupní s polodrážkou požární EW 30DP3/C3,samozavírač</w:t>
            </w:r>
            <w:r w:rsidR="002A061D">
              <w:rPr>
                <w:sz w:val="18"/>
                <w:szCs w:val="18"/>
              </w:rPr>
              <w:t>,</w:t>
            </w:r>
          </w:p>
          <w:p w:rsidR="00723A19" w:rsidRPr="00711796" w:rsidRDefault="00723A19" w:rsidP="002A061D">
            <w:pPr>
              <w:pStyle w:val="Bezmezer"/>
              <w:ind w:righ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dýha </w:t>
            </w:r>
            <w:proofErr w:type="spellStart"/>
            <w:proofErr w:type="gramStart"/>
            <w:r>
              <w:rPr>
                <w:sz w:val="18"/>
                <w:szCs w:val="18"/>
              </w:rPr>
              <w:t>hruška,kování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koule x klika </w:t>
            </w:r>
            <w:r w:rsidR="002A6CDC">
              <w:rPr>
                <w:sz w:val="18"/>
                <w:szCs w:val="18"/>
              </w:rPr>
              <w:t xml:space="preserve">+ klička </w:t>
            </w:r>
            <w:r>
              <w:rPr>
                <w:sz w:val="18"/>
                <w:szCs w:val="18"/>
              </w:rPr>
              <w:t>nerez, generální klíč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3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723A19" w:rsidRPr="00711796" w:rsidTr="002A061D">
        <w:trPr>
          <w:trHeight w:val="1238"/>
        </w:trPr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11796">
              <w:rPr>
                <w:sz w:val="18"/>
                <w:szCs w:val="18"/>
              </w:rPr>
              <w:t>2</w:t>
            </w:r>
          </w:p>
        </w:tc>
        <w:tc>
          <w:tcPr>
            <w:tcW w:w="1198" w:type="dxa"/>
            <w:vAlign w:val="center"/>
          </w:tcPr>
          <w:p w:rsidR="00723A19" w:rsidRPr="00711796" w:rsidRDefault="002A061D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  <w:r w:rsidR="00723A19">
              <w:rPr>
                <w:sz w:val="18"/>
                <w:szCs w:val="18"/>
              </w:rPr>
              <w:t>x1970</w:t>
            </w:r>
          </w:p>
        </w:tc>
        <w:tc>
          <w:tcPr>
            <w:tcW w:w="2727" w:type="dxa"/>
            <w:vAlign w:val="center"/>
          </w:tcPr>
          <w:p w:rsidR="00723A19" w:rsidRDefault="00723A19" w:rsidP="00A46F2E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jednokřídlé plné </w:t>
            </w:r>
            <w:proofErr w:type="gramStart"/>
            <w:r w:rsidR="002A6CDC">
              <w:rPr>
                <w:sz w:val="18"/>
                <w:szCs w:val="18"/>
              </w:rPr>
              <w:t>vnitřní</w:t>
            </w:r>
            <w:r>
              <w:rPr>
                <w:sz w:val="18"/>
                <w:szCs w:val="18"/>
              </w:rPr>
              <w:t xml:space="preserve">  požární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2A061D">
              <w:rPr>
                <w:sz w:val="18"/>
                <w:szCs w:val="18"/>
              </w:rPr>
              <w:t>EI</w:t>
            </w:r>
            <w:r>
              <w:rPr>
                <w:sz w:val="18"/>
                <w:szCs w:val="18"/>
              </w:rPr>
              <w:t>30DP3/</w:t>
            </w:r>
            <w:r w:rsidR="005359FA">
              <w:rPr>
                <w:sz w:val="18"/>
                <w:szCs w:val="18"/>
              </w:rPr>
              <w:t>S-</w:t>
            </w:r>
            <w:r>
              <w:rPr>
                <w:sz w:val="18"/>
                <w:szCs w:val="18"/>
              </w:rPr>
              <w:t>C</w:t>
            </w:r>
            <w:r w:rsidR="005359FA"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</w:p>
          <w:p w:rsidR="00723A19" w:rsidRPr="00711796" w:rsidRDefault="00723A19" w:rsidP="002A061D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bílé, laminát </w:t>
            </w:r>
            <w:proofErr w:type="spellStart"/>
            <w:r>
              <w:rPr>
                <w:sz w:val="18"/>
                <w:szCs w:val="18"/>
              </w:rPr>
              <w:t>HPL,kování</w:t>
            </w:r>
            <w:proofErr w:type="spellEnd"/>
            <w:r>
              <w:rPr>
                <w:sz w:val="18"/>
                <w:szCs w:val="18"/>
              </w:rPr>
              <w:t xml:space="preserve"> k</w:t>
            </w:r>
            <w:r w:rsidR="002A061D">
              <w:rPr>
                <w:sz w:val="18"/>
                <w:szCs w:val="18"/>
              </w:rPr>
              <w:t xml:space="preserve">oule </w:t>
            </w:r>
            <w:r>
              <w:rPr>
                <w:sz w:val="18"/>
                <w:szCs w:val="18"/>
              </w:rPr>
              <w:t>x klika nerez, čtečka karet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bookmarkStart w:id="0" w:name="_GoBack"/>
        <w:bookmarkEnd w:id="0"/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11796">
              <w:rPr>
                <w:sz w:val="18"/>
                <w:szCs w:val="18"/>
              </w:rPr>
              <w:t>3</w:t>
            </w:r>
          </w:p>
        </w:tc>
        <w:tc>
          <w:tcPr>
            <w:tcW w:w="1198" w:type="dxa"/>
            <w:vAlign w:val="center"/>
          </w:tcPr>
          <w:p w:rsidR="00723A19" w:rsidRPr="00711796" w:rsidRDefault="002A061D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23A19">
              <w:rPr>
                <w:sz w:val="18"/>
                <w:szCs w:val="18"/>
              </w:rPr>
              <w:t>00x1970</w:t>
            </w:r>
          </w:p>
        </w:tc>
        <w:tc>
          <w:tcPr>
            <w:tcW w:w="2727" w:type="dxa"/>
            <w:vAlign w:val="center"/>
          </w:tcPr>
          <w:p w:rsidR="002A061D" w:rsidRDefault="002A061D" w:rsidP="002A061D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Dveře jednokřídlé plné vstupní s polodrážkou požární EW 30DP3/C3,samozavírač,</w:t>
            </w:r>
          </w:p>
          <w:p w:rsidR="00723A19" w:rsidRDefault="002A061D" w:rsidP="002A061D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dýha </w:t>
            </w:r>
            <w:proofErr w:type="spellStart"/>
            <w:proofErr w:type="gramStart"/>
            <w:r>
              <w:rPr>
                <w:sz w:val="18"/>
                <w:szCs w:val="18"/>
              </w:rPr>
              <w:t>hruška,kování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koule x klika + klička nerez, generální klíč</w:t>
            </w:r>
          </w:p>
          <w:p w:rsidR="002A061D" w:rsidRPr="00711796" w:rsidRDefault="002A061D" w:rsidP="002A061D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nerez madlo</w:t>
            </w:r>
            <w:r w:rsidR="00C42F6F">
              <w:rPr>
                <w:sz w:val="18"/>
                <w:szCs w:val="18"/>
              </w:rPr>
              <w:t xml:space="preserve"> na celé šířce dveří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:rsidR="00723A19" w:rsidRPr="00711796" w:rsidRDefault="00AA71E4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AA71E4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23A19" w:rsidRPr="00711796" w:rsidRDefault="00AA71E4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AA71E4">
              <w:rPr>
                <w:sz w:val="18"/>
                <w:szCs w:val="18"/>
                <w:highlight w:val="yellow"/>
              </w:rPr>
              <w:t>4</w:t>
            </w:r>
          </w:p>
        </w:tc>
      </w:tr>
      <w:tr w:rsidR="00723A19" w:rsidRPr="00711796" w:rsidTr="00723A19">
        <w:trPr>
          <w:trHeight w:val="752"/>
        </w:trPr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T4</w:t>
            </w:r>
          </w:p>
        </w:tc>
        <w:tc>
          <w:tcPr>
            <w:tcW w:w="119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711796">
              <w:rPr>
                <w:sz w:val="18"/>
                <w:szCs w:val="18"/>
              </w:rPr>
              <w:t>00x</w:t>
            </w:r>
            <w:r>
              <w:rPr>
                <w:sz w:val="18"/>
                <w:szCs w:val="18"/>
              </w:rPr>
              <w:t>1970</w:t>
            </w:r>
          </w:p>
        </w:tc>
        <w:tc>
          <w:tcPr>
            <w:tcW w:w="2727" w:type="dxa"/>
            <w:vAlign w:val="center"/>
          </w:tcPr>
          <w:p w:rsidR="005359FA" w:rsidRDefault="005359FA" w:rsidP="005359F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jednokřídlé plné </w:t>
            </w:r>
            <w:proofErr w:type="gramStart"/>
            <w:r>
              <w:rPr>
                <w:sz w:val="18"/>
                <w:szCs w:val="18"/>
              </w:rPr>
              <w:t>vnitřní  požární</w:t>
            </w:r>
            <w:proofErr w:type="gramEnd"/>
            <w:r>
              <w:rPr>
                <w:sz w:val="18"/>
                <w:szCs w:val="18"/>
              </w:rPr>
              <w:t xml:space="preserve"> EI30DP3/S-C3 </w:t>
            </w:r>
            <w:proofErr w:type="spellStart"/>
            <w:r>
              <w:rPr>
                <w:sz w:val="18"/>
                <w:szCs w:val="18"/>
              </w:rPr>
              <w:t>samozavírač</w:t>
            </w:r>
            <w:proofErr w:type="spellEnd"/>
          </w:p>
          <w:p w:rsidR="00723A19" w:rsidRPr="00711796" w:rsidRDefault="005359FA" w:rsidP="005359F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bílé, laminát </w:t>
            </w:r>
            <w:proofErr w:type="spellStart"/>
            <w:r>
              <w:rPr>
                <w:sz w:val="18"/>
                <w:szCs w:val="18"/>
              </w:rPr>
              <w:t>HPL,kování</w:t>
            </w:r>
            <w:proofErr w:type="spellEnd"/>
            <w:r>
              <w:rPr>
                <w:sz w:val="18"/>
                <w:szCs w:val="18"/>
              </w:rPr>
              <w:t xml:space="preserve"> koule x klika nerez, čtečka karet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11796">
              <w:rPr>
                <w:sz w:val="18"/>
                <w:szCs w:val="18"/>
              </w:rPr>
              <w:t>5</w:t>
            </w:r>
          </w:p>
        </w:tc>
        <w:tc>
          <w:tcPr>
            <w:tcW w:w="119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 x1970</w:t>
            </w:r>
          </w:p>
        </w:tc>
        <w:tc>
          <w:tcPr>
            <w:tcW w:w="2727" w:type="dxa"/>
            <w:vAlign w:val="center"/>
          </w:tcPr>
          <w:p w:rsidR="00723A19" w:rsidRDefault="00723A19" w:rsidP="00953399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jednokřídlé </w:t>
            </w:r>
            <w:proofErr w:type="gramStart"/>
            <w:r w:rsidR="005359FA">
              <w:rPr>
                <w:sz w:val="18"/>
                <w:szCs w:val="18"/>
              </w:rPr>
              <w:t>vnitřní</w:t>
            </w:r>
            <w:r>
              <w:rPr>
                <w:sz w:val="18"/>
                <w:szCs w:val="18"/>
              </w:rPr>
              <w:t xml:space="preserve">  </w:t>
            </w:r>
            <w:r w:rsidR="00CD098C">
              <w:rPr>
                <w:sz w:val="18"/>
                <w:szCs w:val="18"/>
              </w:rPr>
              <w:t xml:space="preserve"> plné</w:t>
            </w:r>
            <w:proofErr w:type="gramEnd"/>
            <w:r w:rsidR="00CD098C">
              <w:rPr>
                <w:sz w:val="18"/>
                <w:szCs w:val="18"/>
              </w:rPr>
              <w:t xml:space="preserve"> dýha </w:t>
            </w:r>
            <w:proofErr w:type="spellStart"/>
            <w:r w:rsidR="00CD098C">
              <w:rPr>
                <w:sz w:val="18"/>
                <w:szCs w:val="18"/>
              </w:rPr>
              <w:t>hruška,l</w:t>
            </w:r>
            <w:proofErr w:type="spellEnd"/>
            <w:r w:rsidR="00CD098C">
              <w:rPr>
                <w:sz w:val="18"/>
                <w:szCs w:val="18"/>
              </w:rPr>
              <w:t xml:space="preserve">, </w:t>
            </w:r>
            <w:proofErr w:type="spellStart"/>
            <w:r w:rsidR="00CD098C">
              <w:rPr>
                <w:sz w:val="18"/>
                <w:szCs w:val="18"/>
              </w:rPr>
              <w:t>kováné</w:t>
            </w:r>
            <w:proofErr w:type="spellEnd"/>
            <w:r w:rsidR="00CD098C">
              <w:rPr>
                <w:sz w:val="18"/>
                <w:szCs w:val="18"/>
              </w:rPr>
              <w:t xml:space="preserve"> klika x </w:t>
            </w:r>
            <w:proofErr w:type="spellStart"/>
            <w:r w:rsidR="00CD098C">
              <w:rPr>
                <w:sz w:val="18"/>
                <w:szCs w:val="18"/>
              </w:rPr>
              <w:t>klika,,čtečka</w:t>
            </w:r>
            <w:proofErr w:type="spellEnd"/>
            <w:r w:rsidR="00CD098C">
              <w:rPr>
                <w:sz w:val="18"/>
                <w:szCs w:val="18"/>
              </w:rPr>
              <w:t xml:space="preserve"> karet požární </w:t>
            </w:r>
            <w:r w:rsidR="00CD098C">
              <w:rPr>
                <w:sz w:val="18"/>
                <w:szCs w:val="18"/>
              </w:rPr>
              <w:lastRenderedPageBreak/>
              <w:t>odolnost EW 30DP3/C3,samozavírač</w:t>
            </w:r>
          </w:p>
          <w:p w:rsidR="00723A19" w:rsidRPr="00711796" w:rsidRDefault="00723A19" w:rsidP="00953399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325A7">
              <w:lastRenderedPageBreak/>
              <w:t>T6</w:t>
            </w:r>
          </w:p>
        </w:tc>
        <w:tc>
          <w:tcPr>
            <w:tcW w:w="1198" w:type="dxa"/>
            <w:vAlign w:val="center"/>
          </w:tcPr>
          <w:p w:rsidR="00723A19" w:rsidRPr="00711796" w:rsidRDefault="005359FA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23A19">
              <w:rPr>
                <w:sz w:val="18"/>
                <w:szCs w:val="18"/>
              </w:rPr>
              <w:t>00X1970</w:t>
            </w:r>
          </w:p>
        </w:tc>
        <w:tc>
          <w:tcPr>
            <w:tcW w:w="2727" w:type="dxa"/>
            <w:vAlign w:val="center"/>
          </w:tcPr>
          <w:p w:rsidR="00723A19" w:rsidRPr="00711796" w:rsidRDefault="00723A19" w:rsidP="005359F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jednokřídlé </w:t>
            </w:r>
            <w:r w:rsidR="00CD098C">
              <w:rPr>
                <w:sz w:val="18"/>
                <w:szCs w:val="18"/>
              </w:rPr>
              <w:t xml:space="preserve">s polodrážkou </w:t>
            </w:r>
            <w:r>
              <w:rPr>
                <w:sz w:val="18"/>
                <w:szCs w:val="18"/>
              </w:rPr>
              <w:t xml:space="preserve">plné </w:t>
            </w:r>
            <w:proofErr w:type="spellStart"/>
            <w:proofErr w:type="gramStart"/>
            <w:r w:rsidR="005359FA">
              <w:rPr>
                <w:sz w:val="18"/>
                <w:szCs w:val="18"/>
              </w:rPr>
              <w:t>vnitřní</w:t>
            </w:r>
            <w:r w:rsidR="00CD098C">
              <w:rPr>
                <w:sz w:val="18"/>
                <w:szCs w:val="18"/>
              </w:rPr>
              <w:t>,bílé</w:t>
            </w:r>
            <w:proofErr w:type="spellEnd"/>
            <w:proofErr w:type="gramEnd"/>
            <w:r w:rsidR="00CD098C">
              <w:rPr>
                <w:sz w:val="18"/>
                <w:szCs w:val="18"/>
              </w:rPr>
              <w:t xml:space="preserve"> </w:t>
            </w:r>
            <w:proofErr w:type="spellStart"/>
            <w:r w:rsidR="00CD098C">
              <w:rPr>
                <w:sz w:val="18"/>
                <w:szCs w:val="18"/>
              </w:rPr>
              <w:t>HPL,kování</w:t>
            </w:r>
            <w:proofErr w:type="spellEnd"/>
            <w:r w:rsidR="00CD098C">
              <w:rPr>
                <w:sz w:val="18"/>
                <w:szCs w:val="18"/>
              </w:rPr>
              <w:t xml:space="preserve"> klika x klika, čtečka karet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723A19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  <w:p w:rsidR="00D4039F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 čtečky</w:t>
            </w:r>
          </w:p>
        </w:tc>
        <w:tc>
          <w:tcPr>
            <w:tcW w:w="113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711796">
              <w:rPr>
                <w:sz w:val="18"/>
                <w:szCs w:val="18"/>
              </w:rPr>
              <w:t>7</w:t>
            </w:r>
          </w:p>
        </w:tc>
        <w:tc>
          <w:tcPr>
            <w:tcW w:w="1198" w:type="dxa"/>
            <w:vAlign w:val="center"/>
          </w:tcPr>
          <w:p w:rsidR="00723A19" w:rsidRPr="00711796" w:rsidRDefault="005359FA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23A19" w:rsidRPr="00711796">
              <w:rPr>
                <w:sz w:val="18"/>
                <w:szCs w:val="18"/>
              </w:rPr>
              <w:t>00x</w:t>
            </w:r>
            <w:r w:rsidR="00723A19">
              <w:rPr>
                <w:sz w:val="18"/>
                <w:szCs w:val="18"/>
              </w:rPr>
              <w:t>1970</w:t>
            </w:r>
          </w:p>
        </w:tc>
        <w:tc>
          <w:tcPr>
            <w:tcW w:w="2727" w:type="dxa"/>
            <w:vAlign w:val="center"/>
          </w:tcPr>
          <w:p w:rsidR="00723A19" w:rsidRPr="00711796" w:rsidRDefault="00723A19" w:rsidP="005359F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</w:t>
            </w:r>
            <w:proofErr w:type="spellStart"/>
            <w:r>
              <w:rPr>
                <w:sz w:val="18"/>
                <w:szCs w:val="18"/>
              </w:rPr>
              <w:t>jednokřídlé</w:t>
            </w:r>
            <w:r w:rsidR="00CD098C">
              <w:rPr>
                <w:sz w:val="18"/>
                <w:szCs w:val="18"/>
              </w:rPr>
              <w:t>s</w:t>
            </w:r>
            <w:proofErr w:type="spellEnd"/>
            <w:r w:rsidR="00CD098C">
              <w:rPr>
                <w:sz w:val="18"/>
                <w:szCs w:val="18"/>
              </w:rPr>
              <w:t xml:space="preserve"> </w:t>
            </w:r>
            <w:proofErr w:type="gramStart"/>
            <w:r w:rsidR="00CD098C">
              <w:rPr>
                <w:sz w:val="18"/>
                <w:szCs w:val="18"/>
              </w:rPr>
              <w:t xml:space="preserve">polodrážkou </w:t>
            </w:r>
            <w:r>
              <w:rPr>
                <w:sz w:val="18"/>
                <w:szCs w:val="18"/>
              </w:rPr>
              <w:t xml:space="preserve"> plné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5359FA">
              <w:rPr>
                <w:sz w:val="18"/>
                <w:szCs w:val="18"/>
              </w:rPr>
              <w:t>vnitřní</w:t>
            </w:r>
            <w:r w:rsidR="00CD098C">
              <w:rPr>
                <w:sz w:val="18"/>
                <w:szCs w:val="18"/>
              </w:rPr>
              <w:t xml:space="preserve">, bílé </w:t>
            </w:r>
            <w:proofErr w:type="spellStart"/>
            <w:r w:rsidR="00CD098C">
              <w:rPr>
                <w:sz w:val="18"/>
                <w:szCs w:val="18"/>
              </w:rPr>
              <w:t>HPL,kování</w:t>
            </w:r>
            <w:proofErr w:type="spellEnd"/>
            <w:r w:rsidR="00CD098C">
              <w:rPr>
                <w:sz w:val="18"/>
                <w:szCs w:val="18"/>
              </w:rPr>
              <w:t xml:space="preserve"> WC klička oboustranná + nerez madlo</w:t>
            </w:r>
          </w:p>
        </w:tc>
        <w:tc>
          <w:tcPr>
            <w:tcW w:w="568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:rsidR="00D4039F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  <w:p w:rsidR="00723A19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D4039F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464" w:type="dxa"/>
            <w:vAlign w:val="center"/>
          </w:tcPr>
          <w:p w:rsidR="00723A19" w:rsidRPr="00711796" w:rsidRDefault="00CD098C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853268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853268">
              <w:rPr>
                <w:sz w:val="18"/>
                <w:szCs w:val="18"/>
              </w:rPr>
              <w:t>T8</w:t>
            </w:r>
          </w:p>
        </w:tc>
        <w:tc>
          <w:tcPr>
            <w:tcW w:w="1198" w:type="dxa"/>
            <w:vAlign w:val="center"/>
          </w:tcPr>
          <w:p w:rsidR="00723A19" w:rsidRPr="00711796" w:rsidRDefault="005359FA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23A19">
              <w:rPr>
                <w:sz w:val="18"/>
                <w:szCs w:val="18"/>
              </w:rPr>
              <w:t>00x1970</w:t>
            </w:r>
          </w:p>
        </w:tc>
        <w:tc>
          <w:tcPr>
            <w:tcW w:w="2727" w:type="dxa"/>
            <w:vAlign w:val="center"/>
          </w:tcPr>
          <w:p w:rsidR="005359FA" w:rsidRPr="00711796" w:rsidRDefault="00723A19" w:rsidP="005359F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Dveře jednokřídlé plné </w:t>
            </w:r>
            <w:r w:rsidR="00D4039F">
              <w:rPr>
                <w:sz w:val="18"/>
                <w:szCs w:val="18"/>
              </w:rPr>
              <w:t xml:space="preserve">900 x </w:t>
            </w:r>
            <w:proofErr w:type="gramStart"/>
            <w:r w:rsidR="00D4039F">
              <w:rPr>
                <w:sz w:val="18"/>
                <w:szCs w:val="18"/>
              </w:rPr>
              <w:t>1970,požární</w:t>
            </w:r>
            <w:proofErr w:type="gramEnd"/>
            <w:r w:rsidR="00D4039F">
              <w:rPr>
                <w:sz w:val="18"/>
                <w:szCs w:val="18"/>
              </w:rPr>
              <w:t xml:space="preserve"> odolnost EI30DP3/C3,bílé </w:t>
            </w:r>
            <w:proofErr w:type="spellStart"/>
            <w:r w:rsidR="00D4039F">
              <w:rPr>
                <w:sz w:val="18"/>
                <w:szCs w:val="18"/>
              </w:rPr>
              <w:t>HPL,kování</w:t>
            </w:r>
            <w:proofErr w:type="spellEnd"/>
            <w:r w:rsidR="00D4039F">
              <w:rPr>
                <w:sz w:val="18"/>
                <w:szCs w:val="18"/>
              </w:rPr>
              <w:t xml:space="preserve"> koule x </w:t>
            </w:r>
            <w:proofErr w:type="spellStart"/>
            <w:r w:rsidR="00D4039F">
              <w:rPr>
                <w:sz w:val="18"/>
                <w:szCs w:val="18"/>
              </w:rPr>
              <w:t>klika,čtečka</w:t>
            </w:r>
            <w:proofErr w:type="spellEnd"/>
            <w:r w:rsidR="00D4039F">
              <w:rPr>
                <w:sz w:val="18"/>
                <w:szCs w:val="18"/>
              </w:rPr>
              <w:t xml:space="preserve"> karet</w:t>
            </w:r>
          </w:p>
          <w:p w:rsidR="00723A19" w:rsidRPr="00711796" w:rsidRDefault="00723A19" w:rsidP="008E53CB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6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23A19" w:rsidRPr="00711796" w:rsidTr="00723A19">
        <w:tc>
          <w:tcPr>
            <w:tcW w:w="558" w:type="dxa"/>
            <w:vAlign w:val="center"/>
          </w:tcPr>
          <w:p w:rsidR="00723A19" w:rsidRPr="00711796" w:rsidRDefault="00723A19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T9</w:t>
            </w:r>
          </w:p>
        </w:tc>
        <w:tc>
          <w:tcPr>
            <w:tcW w:w="1198" w:type="dxa"/>
            <w:vAlign w:val="center"/>
          </w:tcPr>
          <w:p w:rsidR="00723A19" w:rsidRPr="00711796" w:rsidRDefault="005359FA" w:rsidP="008E53CB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Šířka 150 mm</w:t>
            </w:r>
          </w:p>
        </w:tc>
        <w:tc>
          <w:tcPr>
            <w:tcW w:w="2727" w:type="dxa"/>
            <w:vAlign w:val="center"/>
          </w:tcPr>
          <w:p w:rsidR="00723A19" w:rsidRDefault="005359FA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Dveřní práh z tvrdého dřeva</w:t>
            </w:r>
          </w:p>
          <w:p w:rsidR="005359FA" w:rsidRPr="00711796" w:rsidRDefault="005359FA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Délky napočítat z kusu dveří</w:t>
            </w:r>
          </w:p>
        </w:tc>
        <w:tc>
          <w:tcPr>
            <w:tcW w:w="568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8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6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134" w:type="dxa"/>
            <w:vAlign w:val="center"/>
          </w:tcPr>
          <w:p w:rsidR="00723A19" w:rsidRPr="00711796" w:rsidRDefault="00D4039F" w:rsidP="00722BF4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</w:tr>
    </w:tbl>
    <w:p w:rsidR="00B855ED" w:rsidRPr="002D78BF" w:rsidRDefault="00B855ED" w:rsidP="002D78BF">
      <w:pPr>
        <w:pStyle w:val="Bezmezer"/>
        <w:ind w:right="1"/>
      </w:pPr>
    </w:p>
    <w:sectPr w:rsidR="00B855ED" w:rsidRPr="002D78BF" w:rsidSect="00F71D96">
      <w:pgSz w:w="11906" w:h="16838"/>
      <w:pgMar w:top="1276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E4CAE"/>
    <w:multiLevelType w:val="hybridMultilevel"/>
    <w:tmpl w:val="55F87824"/>
    <w:lvl w:ilvl="0" w:tplc="DE26E44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B63A8"/>
    <w:multiLevelType w:val="hybridMultilevel"/>
    <w:tmpl w:val="71762C76"/>
    <w:lvl w:ilvl="0" w:tplc="746CD87A">
      <w:start w:val="8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C2512F"/>
    <w:multiLevelType w:val="hybridMultilevel"/>
    <w:tmpl w:val="B204B45A"/>
    <w:lvl w:ilvl="0" w:tplc="2244D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BF"/>
    <w:rsid w:val="00043C9A"/>
    <w:rsid w:val="00074305"/>
    <w:rsid w:val="000747CE"/>
    <w:rsid w:val="000B270A"/>
    <w:rsid w:val="000B554A"/>
    <w:rsid w:val="000E1D78"/>
    <w:rsid w:val="000E3DB4"/>
    <w:rsid w:val="00102B24"/>
    <w:rsid w:val="00137BDE"/>
    <w:rsid w:val="00142CFC"/>
    <w:rsid w:val="00150D28"/>
    <w:rsid w:val="00156550"/>
    <w:rsid w:val="00176B8E"/>
    <w:rsid w:val="0017715A"/>
    <w:rsid w:val="00184812"/>
    <w:rsid w:val="001A011E"/>
    <w:rsid w:val="001A306C"/>
    <w:rsid w:val="001A4679"/>
    <w:rsid w:val="001B655C"/>
    <w:rsid w:val="002800D8"/>
    <w:rsid w:val="00284C54"/>
    <w:rsid w:val="00285F19"/>
    <w:rsid w:val="002A061D"/>
    <w:rsid w:val="002A6CDC"/>
    <w:rsid w:val="002D0135"/>
    <w:rsid w:val="002D2A79"/>
    <w:rsid w:val="002D4741"/>
    <w:rsid w:val="002D78BF"/>
    <w:rsid w:val="002E7BA9"/>
    <w:rsid w:val="00352B24"/>
    <w:rsid w:val="00363B85"/>
    <w:rsid w:val="00373229"/>
    <w:rsid w:val="00397DE3"/>
    <w:rsid w:val="003A4B4E"/>
    <w:rsid w:val="003C0423"/>
    <w:rsid w:val="003E25B5"/>
    <w:rsid w:val="003F1D87"/>
    <w:rsid w:val="00442F29"/>
    <w:rsid w:val="00447F9A"/>
    <w:rsid w:val="00460502"/>
    <w:rsid w:val="00471F25"/>
    <w:rsid w:val="004B42C6"/>
    <w:rsid w:val="004B728A"/>
    <w:rsid w:val="004D73D8"/>
    <w:rsid w:val="004E7DD1"/>
    <w:rsid w:val="00500DFB"/>
    <w:rsid w:val="00503935"/>
    <w:rsid w:val="00504F71"/>
    <w:rsid w:val="0051049B"/>
    <w:rsid w:val="005109C9"/>
    <w:rsid w:val="00523339"/>
    <w:rsid w:val="005359FA"/>
    <w:rsid w:val="0055584D"/>
    <w:rsid w:val="00565520"/>
    <w:rsid w:val="00571CDD"/>
    <w:rsid w:val="0058199D"/>
    <w:rsid w:val="00584019"/>
    <w:rsid w:val="00591A07"/>
    <w:rsid w:val="00594491"/>
    <w:rsid w:val="005C389E"/>
    <w:rsid w:val="005D00E0"/>
    <w:rsid w:val="005D3A44"/>
    <w:rsid w:val="005E5E1E"/>
    <w:rsid w:val="005F3E07"/>
    <w:rsid w:val="00621BED"/>
    <w:rsid w:val="006275C8"/>
    <w:rsid w:val="006325A7"/>
    <w:rsid w:val="006339A5"/>
    <w:rsid w:val="0063634E"/>
    <w:rsid w:val="00645B0E"/>
    <w:rsid w:val="00646F6A"/>
    <w:rsid w:val="00661618"/>
    <w:rsid w:val="0067327D"/>
    <w:rsid w:val="00686DA9"/>
    <w:rsid w:val="006A11EF"/>
    <w:rsid w:val="006B2EC4"/>
    <w:rsid w:val="006B60F4"/>
    <w:rsid w:val="006C2541"/>
    <w:rsid w:val="006D4A21"/>
    <w:rsid w:val="006F342F"/>
    <w:rsid w:val="006F62AE"/>
    <w:rsid w:val="00707470"/>
    <w:rsid w:val="00711796"/>
    <w:rsid w:val="00722BF4"/>
    <w:rsid w:val="00723A19"/>
    <w:rsid w:val="00772B27"/>
    <w:rsid w:val="007762D6"/>
    <w:rsid w:val="00790623"/>
    <w:rsid w:val="00792B23"/>
    <w:rsid w:val="007A15C8"/>
    <w:rsid w:val="007B05FF"/>
    <w:rsid w:val="007C2F68"/>
    <w:rsid w:val="007D149F"/>
    <w:rsid w:val="00824FA7"/>
    <w:rsid w:val="008325F5"/>
    <w:rsid w:val="00837FBA"/>
    <w:rsid w:val="008450F5"/>
    <w:rsid w:val="00853268"/>
    <w:rsid w:val="008721E6"/>
    <w:rsid w:val="00875AA4"/>
    <w:rsid w:val="008C750D"/>
    <w:rsid w:val="008D7994"/>
    <w:rsid w:val="008E53CB"/>
    <w:rsid w:val="008F397B"/>
    <w:rsid w:val="008F5D58"/>
    <w:rsid w:val="00912054"/>
    <w:rsid w:val="00914FC5"/>
    <w:rsid w:val="009318C7"/>
    <w:rsid w:val="00934E95"/>
    <w:rsid w:val="00953399"/>
    <w:rsid w:val="0096433C"/>
    <w:rsid w:val="0097648F"/>
    <w:rsid w:val="009A447A"/>
    <w:rsid w:val="009B01AA"/>
    <w:rsid w:val="009B3924"/>
    <w:rsid w:val="009B462E"/>
    <w:rsid w:val="009C179D"/>
    <w:rsid w:val="009C6F6B"/>
    <w:rsid w:val="009D527E"/>
    <w:rsid w:val="009E0072"/>
    <w:rsid w:val="009E0C35"/>
    <w:rsid w:val="009E4045"/>
    <w:rsid w:val="009F442C"/>
    <w:rsid w:val="00A1061D"/>
    <w:rsid w:val="00A10993"/>
    <w:rsid w:val="00A27C13"/>
    <w:rsid w:val="00A43176"/>
    <w:rsid w:val="00A46F2E"/>
    <w:rsid w:val="00A6309F"/>
    <w:rsid w:val="00A84B46"/>
    <w:rsid w:val="00A91B1A"/>
    <w:rsid w:val="00A96949"/>
    <w:rsid w:val="00AA71E4"/>
    <w:rsid w:val="00AB054B"/>
    <w:rsid w:val="00AC25FD"/>
    <w:rsid w:val="00AE7993"/>
    <w:rsid w:val="00AF4C7A"/>
    <w:rsid w:val="00AF6391"/>
    <w:rsid w:val="00B158C7"/>
    <w:rsid w:val="00B35E89"/>
    <w:rsid w:val="00B51D55"/>
    <w:rsid w:val="00B71E7C"/>
    <w:rsid w:val="00B855ED"/>
    <w:rsid w:val="00B87A37"/>
    <w:rsid w:val="00B94FFD"/>
    <w:rsid w:val="00B97BC9"/>
    <w:rsid w:val="00BA0F04"/>
    <w:rsid w:val="00BA187B"/>
    <w:rsid w:val="00BA2D10"/>
    <w:rsid w:val="00BB3D72"/>
    <w:rsid w:val="00BB5E75"/>
    <w:rsid w:val="00BC16BD"/>
    <w:rsid w:val="00C25F37"/>
    <w:rsid w:val="00C42F6F"/>
    <w:rsid w:val="00C437DD"/>
    <w:rsid w:val="00C510AD"/>
    <w:rsid w:val="00C6645A"/>
    <w:rsid w:val="00C72175"/>
    <w:rsid w:val="00C90CC9"/>
    <w:rsid w:val="00CB4216"/>
    <w:rsid w:val="00CD098C"/>
    <w:rsid w:val="00CE56AA"/>
    <w:rsid w:val="00D16E01"/>
    <w:rsid w:val="00D21B0E"/>
    <w:rsid w:val="00D25BAA"/>
    <w:rsid w:val="00D261D2"/>
    <w:rsid w:val="00D4039F"/>
    <w:rsid w:val="00D46C01"/>
    <w:rsid w:val="00D47C8D"/>
    <w:rsid w:val="00D6557E"/>
    <w:rsid w:val="00D8631E"/>
    <w:rsid w:val="00D9610A"/>
    <w:rsid w:val="00DA3D5A"/>
    <w:rsid w:val="00DB7179"/>
    <w:rsid w:val="00DC016E"/>
    <w:rsid w:val="00DC502E"/>
    <w:rsid w:val="00DD52BE"/>
    <w:rsid w:val="00DE0C01"/>
    <w:rsid w:val="00DE50B3"/>
    <w:rsid w:val="00DF280D"/>
    <w:rsid w:val="00E07D2C"/>
    <w:rsid w:val="00E1550C"/>
    <w:rsid w:val="00E269D2"/>
    <w:rsid w:val="00E44D22"/>
    <w:rsid w:val="00E450F5"/>
    <w:rsid w:val="00E5426C"/>
    <w:rsid w:val="00E873E0"/>
    <w:rsid w:val="00E911B0"/>
    <w:rsid w:val="00E97EDC"/>
    <w:rsid w:val="00EA4D0F"/>
    <w:rsid w:val="00EB32B2"/>
    <w:rsid w:val="00EB376B"/>
    <w:rsid w:val="00EE6F1A"/>
    <w:rsid w:val="00EF1B46"/>
    <w:rsid w:val="00F115DB"/>
    <w:rsid w:val="00F175D9"/>
    <w:rsid w:val="00F301E9"/>
    <w:rsid w:val="00F41E72"/>
    <w:rsid w:val="00F71D96"/>
    <w:rsid w:val="00F9111B"/>
    <w:rsid w:val="00FA7F68"/>
    <w:rsid w:val="00FC163E"/>
    <w:rsid w:val="00FF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1C9738-AFD7-4413-AC22-D69A39BE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78BF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semiHidden/>
    <w:rsid w:val="00646F6A"/>
    <w:pPr>
      <w:spacing w:after="0" w:line="240" w:lineRule="auto"/>
      <w:jc w:val="both"/>
    </w:pPr>
    <w:rPr>
      <w:rFonts w:ascii="Arial" w:eastAsia="Times New Roman" w:hAnsi="Arial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semiHidden/>
    <w:locked/>
    <w:rsid w:val="00646F6A"/>
    <w:rPr>
      <w:rFonts w:ascii="Arial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646F6A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locked/>
    <w:rsid w:val="00646F6A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51D5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C4548-18AC-4B37-B6F6-291212F3A93B}"/>
</file>

<file path=customXml/itemProps2.xml><?xml version="1.0" encoding="utf-8"?>
<ds:datastoreItem xmlns:ds="http://schemas.openxmlformats.org/officeDocument/2006/customXml" ds:itemID="{99F2D9BB-3CCE-4415-B916-B6D9548893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399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06 - VNITŘNÍ DVEŘE</vt:lpstr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06 - VNITŘNÍ DVEŘE</dc:title>
  <dc:subject/>
  <dc:creator>Ing. arch. Stanislav Heidler</dc:creator>
  <cp:keywords/>
  <dc:description/>
  <cp:lastModifiedBy>urbanova</cp:lastModifiedBy>
  <cp:revision>11</cp:revision>
  <cp:lastPrinted>2019-06-05T08:33:00Z</cp:lastPrinted>
  <dcterms:created xsi:type="dcterms:W3CDTF">2019-06-02T06:57:00Z</dcterms:created>
  <dcterms:modified xsi:type="dcterms:W3CDTF">2019-06-07T10:13:00Z</dcterms:modified>
</cp:coreProperties>
</file>